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B" w:rsidRPr="000E17CB" w:rsidRDefault="000E17CB" w:rsidP="000E17CB">
      <w:pPr>
        <w:widowControl/>
        <w:ind w:firstLine="480"/>
        <w:jc w:val="left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I got some problem when i try to export some model to dae.</w:t>
      </w:r>
    </w:p>
    <w:p w:rsidR="000E17CB" w:rsidRPr="000E17CB" w:rsidRDefault="000E17CB" w:rsidP="00670634">
      <w:pPr>
        <w:widowControl/>
        <w:ind w:firstLine="480"/>
        <w:jc w:val="center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  <w:r w:rsidRPr="00670634">
        <w:rPr>
          <w:rFonts w:ascii="Arial Unicode MS" w:eastAsia="Arial Unicode MS" w:hAnsi="Arial Unicode MS" w:cs="Arial Unicode MS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377293" cy="409847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409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CB" w:rsidRPr="000E17CB" w:rsidRDefault="000E17CB" w:rsidP="000E17CB">
      <w:pPr>
        <w:widowControl/>
        <w:ind w:firstLine="480"/>
        <w:jc w:val="left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As the picture,i can't find the "</w:t>
      </w:r>
      <w:r w:rsidRPr="00670634">
        <w:rPr>
          <w:rFonts w:ascii="Arial Unicode MS" w:eastAsia="Arial Unicode MS" w:hAnsi="Arial Unicode MS" w:cs="Arial Unicode MS" w:hint="eastAsia"/>
          <w:i/>
          <w:iCs/>
          <w:color w:val="000000"/>
          <w:kern w:val="0"/>
          <w:sz w:val="20"/>
          <w:szCs w:val="20"/>
        </w:rPr>
        <w:t>ArcGIS compatibility</w:t>
      </w: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" option.</w:t>
      </w:r>
    </w:p>
    <w:p w:rsidR="000E17CB" w:rsidRPr="000E17CB" w:rsidRDefault="000E17CB" w:rsidP="000E17CB">
      <w:pPr>
        <w:widowControl/>
        <w:ind w:firstLine="480"/>
        <w:jc w:val="left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 xml:space="preserve">Also,if i checked the "Include Materials" option,the arcgis will </w:t>
      </w:r>
      <w:r w:rsidRPr="000E17CB"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  <w:shd w:val="clear" w:color="auto" w:fill="FFFFFF"/>
        </w:rPr>
        <w:t xml:space="preserve">occur </w:t>
      </w: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an error call "</w:t>
      </w:r>
      <w:r w:rsidRPr="000E17CB">
        <w:rPr>
          <w:rFonts w:ascii="Arial Unicode MS" w:eastAsia="Arial Unicode MS" w:hAnsi="Arial Unicode MS" w:cs="Arial Unicode MS"/>
          <w:color w:val="333333"/>
          <w:kern w:val="0"/>
          <w:sz w:val="20"/>
          <w:szCs w:val="20"/>
          <w:shd w:val="clear" w:color="auto" w:fill="FAFAFA"/>
        </w:rPr>
        <w:t>050038</w:t>
      </w: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" when i try to import the dae to arcgis10</w:t>
      </w:r>
      <w:r w:rsidRPr="00670634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.</w:t>
      </w:r>
    </w:p>
    <w:p w:rsidR="000E17CB" w:rsidRPr="00670634" w:rsidRDefault="00670634" w:rsidP="00670634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670634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>
            <wp:extent cx="5682340" cy="205740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34" w:rsidRDefault="00670634" w:rsidP="00670634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670634"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And,if </w:t>
      </w:r>
      <w:r w:rsidRPr="00670634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67063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uncheck the </w:t>
      </w:r>
      <w:r>
        <w:rPr>
          <w:rFonts w:ascii="Arial Unicode MS" w:eastAsia="Arial Unicode MS" w:hAnsi="Arial Unicode MS" w:cs="Arial Unicode MS"/>
          <w:sz w:val="20"/>
          <w:szCs w:val="20"/>
        </w:rPr>
        <w:t>“</w:t>
      </w:r>
      <w:r w:rsidRPr="000E17CB"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Include Materials</w:t>
      </w:r>
      <w:r w:rsidRPr="00670634">
        <w:rPr>
          <w:rFonts w:ascii="Arial Unicode MS" w:eastAsia="Arial Unicode MS" w:hAnsi="Arial Unicode MS" w:cs="Arial Unicode MS"/>
          <w:sz w:val="20"/>
          <w:szCs w:val="20"/>
        </w:rPr>
        <w:t>”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option,the arcgis can import the model,but the model</w:t>
      </w:r>
      <w:r>
        <w:rPr>
          <w:rFonts w:ascii="Arial Unicode MS" w:eastAsia="Arial Unicode MS" w:hAnsi="Arial Unicode MS" w:cs="Arial Unicode MS"/>
          <w:sz w:val="20"/>
          <w:szCs w:val="20"/>
        </w:rPr>
        <w:t>’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s position is</w:t>
      </w:r>
      <w:r>
        <w:rPr>
          <w:rFonts w:ascii="Arial Unicode MS" w:eastAsia="Arial Unicode MS" w:hAnsi="Arial Unicode MS" w:cs="Arial Unicode MS"/>
          <w:sz w:val="20"/>
          <w:szCs w:val="20"/>
        </w:rPr>
        <w:t>n’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t correct.</w:t>
      </w:r>
    </w:p>
    <w:p w:rsidR="008E55FB" w:rsidRDefault="008E55FB" w:rsidP="00D5521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lastRenderedPageBreak/>
        <w:drawing>
          <wp:inline distT="0" distB="0" distL="0" distR="0">
            <wp:extent cx="3580979" cy="2106386"/>
            <wp:effectExtent l="19050" t="0" r="421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79" cy="210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FB" w:rsidRDefault="008E55FB" w:rsidP="00670634">
      <w:pPr>
        <w:jc w:val="left"/>
        <w:rPr>
          <w:rFonts w:ascii="Arial" w:hAnsi="Arial" w:cs="Arial"/>
          <w:color w:val="333333"/>
          <w:szCs w:val="21"/>
          <w:shd w:val="clear" w:color="auto" w:fill="F5F5F5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 there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any </w:t>
      </w:r>
      <w:r>
        <w:rPr>
          <w:rFonts w:ascii="Arial" w:hAnsi="Arial" w:cs="Arial" w:hint="eastAsia"/>
          <w:color w:val="333333"/>
          <w:szCs w:val="21"/>
          <w:shd w:val="clear" w:color="auto" w:fill="F5F5F5"/>
        </w:rPr>
        <w:t>u</w:t>
      </w:r>
      <w:r>
        <w:rPr>
          <w:rFonts w:ascii="Arial" w:hAnsi="Arial" w:cs="Arial"/>
          <w:color w:val="333333"/>
          <w:szCs w:val="21"/>
          <w:shd w:val="clear" w:color="auto" w:fill="F5F5F5"/>
        </w:rPr>
        <w:t>pgrade</w:t>
      </w:r>
      <w:r>
        <w:rPr>
          <w:rFonts w:ascii="Arial" w:hAnsi="Arial" w:cs="Arial" w:hint="eastAsia"/>
          <w:color w:val="333333"/>
          <w:szCs w:val="21"/>
          <w:shd w:val="clear" w:color="auto" w:fill="F5F5F5"/>
        </w:rPr>
        <w:t xml:space="preserve"> for arcgis and cityengine can fix this problem?</w:t>
      </w:r>
    </w:p>
    <w:p w:rsidR="008E55FB" w:rsidRDefault="008E55FB" w:rsidP="00670634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y arcgis version: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drawing>
          <wp:inline distT="0" distB="0" distL="0" distR="0">
            <wp:extent cx="1681842" cy="1061357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2" cy="106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FB" w:rsidRPr="008E55FB" w:rsidRDefault="008E55FB" w:rsidP="00670634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y cityengine version: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drawing>
          <wp:inline distT="0" distB="0" distL="0" distR="0">
            <wp:extent cx="2030547" cy="1104900"/>
            <wp:effectExtent l="19050" t="0" r="7803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4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5FB" w:rsidRPr="008E55FB" w:rsidSect="00CC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83" w:rsidRDefault="000A7C83" w:rsidP="00D55213">
      <w:r>
        <w:separator/>
      </w:r>
    </w:p>
  </w:endnote>
  <w:endnote w:type="continuationSeparator" w:id="1">
    <w:p w:rsidR="000A7C83" w:rsidRDefault="000A7C83" w:rsidP="00D5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83" w:rsidRDefault="000A7C83" w:rsidP="00D55213">
      <w:r>
        <w:separator/>
      </w:r>
    </w:p>
  </w:footnote>
  <w:footnote w:type="continuationSeparator" w:id="1">
    <w:p w:rsidR="000A7C83" w:rsidRDefault="000A7C83" w:rsidP="00D5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1D6"/>
    <w:rsid w:val="000A7C83"/>
    <w:rsid w:val="000C4359"/>
    <w:rsid w:val="000E17CB"/>
    <w:rsid w:val="0031376B"/>
    <w:rsid w:val="003B1B86"/>
    <w:rsid w:val="004C021C"/>
    <w:rsid w:val="004E3491"/>
    <w:rsid w:val="00616BA4"/>
    <w:rsid w:val="0064075A"/>
    <w:rsid w:val="006531D6"/>
    <w:rsid w:val="00670634"/>
    <w:rsid w:val="008A0B8A"/>
    <w:rsid w:val="008E55FB"/>
    <w:rsid w:val="00944BD6"/>
    <w:rsid w:val="00A029B7"/>
    <w:rsid w:val="00BE7BC1"/>
    <w:rsid w:val="00CC78D0"/>
    <w:rsid w:val="00D00786"/>
    <w:rsid w:val="00D55213"/>
    <w:rsid w:val="00F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1D6"/>
    <w:rPr>
      <w:sz w:val="18"/>
      <w:szCs w:val="18"/>
    </w:rPr>
  </w:style>
  <w:style w:type="character" w:styleId="a4">
    <w:name w:val="Emphasis"/>
    <w:basedOn w:val="a0"/>
    <w:uiPriority w:val="20"/>
    <w:qFormat/>
    <w:rsid w:val="000E17CB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D5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521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5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55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799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</dc:creator>
  <cp:lastModifiedBy>bolo</cp:lastModifiedBy>
  <cp:revision>2</cp:revision>
  <dcterms:created xsi:type="dcterms:W3CDTF">2012-02-01T01:10:00Z</dcterms:created>
  <dcterms:modified xsi:type="dcterms:W3CDTF">2012-02-01T02:31:00Z</dcterms:modified>
</cp:coreProperties>
</file>